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8C2" w:rsidRPr="006C78C2" w:rsidRDefault="006C78C2" w:rsidP="006C78C2">
      <w:pPr>
        <w:pStyle w:val="KeinLeerraum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6C78C2">
        <w:rPr>
          <w:rFonts w:ascii="Bookman Old Style" w:hAnsi="Bookman Old Style"/>
          <w:b/>
          <w:sz w:val="28"/>
          <w:szCs w:val="28"/>
          <w:u w:val="single"/>
        </w:rPr>
        <w:t>Jahresabschluss des Regiebetriebes Sozialstation Südbrookmerland</w:t>
      </w:r>
      <w:r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  <w:r w:rsidRPr="006C78C2">
        <w:rPr>
          <w:rFonts w:ascii="Bookman Old Style" w:hAnsi="Bookman Old Style"/>
          <w:b/>
          <w:sz w:val="28"/>
          <w:szCs w:val="28"/>
          <w:u w:val="single"/>
        </w:rPr>
        <w:t>zum 31.12.2021</w:t>
      </w:r>
    </w:p>
    <w:p w:rsidR="006C78C2" w:rsidRPr="006C78C2" w:rsidRDefault="006C78C2" w:rsidP="006C78C2">
      <w:pPr>
        <w:pStyle w:val="KeinLeerraum"/>
        <w:rPr>
          <w:rFonts w:ascii="Bookman Old Style" w:hAnsi="Bookman Old Style"/>
          <w:sz w:val="28"/>
          <w:szCs w:val="28"/>
          <w:u w:val="single"/>
        </w:rPr>
      </w:pPr>
    </w:p>
    <w:p w:rsidR="006C78C2" w:rsidRPr="006C78C2" w:rsidRDefault="006C78C2" w:rsidP="006C78C2">
      <w:pPr>
        <w:pStyle w:val="KeinLeerraum"/>
        <w:jc w:val="both"/>
        <w:rPr>
          <w:rFonts w:ascii="Bookman Old Style" w:hAnsi="Bookman Old Style"/>
        </w:rPr>
      </w:pPr>
      <w:r w:rsidRPr="006C78C2">
        <w:rPr>
          <w:rFonts w:ascii="Bookman Old Style" w:hAnsi="Bookman Old Style"/>
        </w:rPr>
        <w:t>Der Jahresabschluss 2021 des Regiebetriebes Sozialstation Südbrookmerland wurde vom Rat der Gemeinde Südbrookmerland in seiner Sitzung am 14. Dezember 2023 festgestellt und dem Bürgermeister die Entlastung erteilt.</w:t>
      </w:r>
    </w:p>
    <w:p w:rsidR="006C78C2" w:rsidRPr="006C78C2" w:rsidRDefault="006C78C2" w:rsidP="006C78C2">
      <w:pPr>
        <w:pStyle w:val="KeinLeerraum"/>
        <w:jc w:val="both"/>
        <w:rPr>
          <w:rFonts w:ascii="Bookman Old Style" w:hAnsi="Bookman Old Style"/>
        </w:rPr>
      </w:pPr>
    </w:p>
    <w:p w:rsidR="006C78C2" w:rsidRPr="006C78C2" w:rsidRDefault="006C78C2" w:rsidP="006C78C2">
      <w:pPr>
        <w:pStyle w:val="KeinLeerraum"/>
        <w:jc w:val="both"/>
        <w:rPr>
          <w:rFonts w:ascii="Bookman Old Style" w:hAnsi="Bookman Old Style"/>
        </w:rPr>
      </w:pPr>
      <w:r w:rsidRPr="006C78C2">
        <w:rPr>
          <w:rFonts w:ascii="Bookman Old Style" w:hAnsi="Bookman Old Style"/>
        </w:rPr>
        <w:t>Im Geschäftsjahr 2021 schließt der Regiebetrieb Sozialstation Südbrookmerland mit einem Jahresgewinn in Höhe von 193.827,14 € ab, der den kumulierten Gewinnvorträgen der Vorjahre zugeführt wird.</w:t>
      </w:r>
    </w:p>
    <w:p w:rsidR="006C78C2" w:rsidRPr="006C78C2" w:rsidRDefault="006C78C2" w:rsidP="006C78C2">
      <w:pPr>
        <w:pStyle w:val="KeinLeerraum"/>
        <w:jc w:val="both"/>
        <w:rPr>
          <w:rFonts w:ascii="Bookman Old Style" w:hAnsi="Bookman Old Style"/>
        </w:rPr>
      </w:pPr>
    </w:p>
    <w:p w:rsidR="006C78C2" w:rsidRPr="006C78C2" w:rsidRDefault="006C78C2" w:rsidP="006C78C2">
      <w:pPr>
        <w:pStyle w:val="KeinLeerraum"/>
        <w:jc w:val="both"/>
        <w:rPr>
          <w:rFonts w:ascii="Bookman Old Style" w:hAnsi="Bookman Old Style"/>
        </w:rPr>
      </w:pPr>
      <w:r w:rsidRPr="006C78C2">
        <w:rPr>
          <w:rFonts w:ascii="Bookman Old Style" w:hAnsi="Bookman Old Style"/>
        </w:rPr>
        <w:t>Der Jahresabschluss 2021 des Regiebetriebes Sozialstation Südbrookmerland wird hiermit öffentlich bekanntgemacht.</w:t>
      </w:r>
    </w:p>
    <w:p w:rsidR="006C78C2" w:rsidRPr="006C78C2" w:rsidRDefault="006C78C2" w:rsidP="006C78C2">
      <w:pPr>
        <w:pStyle w:val="KeinLeerraum"/>
        <w:jc w:val="both"/>
        <w:rPr>
          <w:rFonts w:ascii="Bookman Old Style" w:hAnsi="Bookman Old Style"/>
        </w:rPr>
      </w:pPr>
    </w:p>
    <w:p w:rsidR="006C78C2" w:rsidRPr="006C78C2" w:rsidRDefault="006C78C2" w:rsidP="006C78C2">
      <w:pPr>
        <w:pStyle w:val="KeinLeerraum"/>
        <w:jc w:val="both"/>
        <w:rPr>
          <w:rFonts w:ascii="Bookman Old Style" w:hAnsi="Bookman Old Style"/>
        </w:rPr>
      </w:pPr>
      <w:r w:rsidRPr="006C78C2">
        <w:rPr>
          <w:rFonts w:ascii="Bookman Old Style" w:hAnsi="Bookman Old Style"/>
        </w:rPr>
        <w:t>Der Jahresabschluss zum 31.12.2021 inklusive Anhang des Regiebetriebes Sozialstation Südbrookmerland liegt in der Zeit vom 15. Januar 202</w:t>
      </w:r>
      <w:r w:rsidR="0082791F">
        <w:rPr>
          <w:rFonts w:ascii="Bookman Old Style" w:hAnsi="Bookman Old Style"/>
        </w:rPr>
        <w:t>4</w:t>
      </w:r>
      <w:r w:rsidRPr="006C78C2">
        <w:rPr>
          <w:rFonts w:ascii="Bookman Old Style" w:hAnsi="Bookman Old Style"/>
        </w:rPr>
        <w:t xml:space="preserve"> bis einschließlich 23. Januar 202</w:t>
      </w:r>
      <w:r w:rsidR="0082791F">
        <w:rPr>
          <w:rFonts w:ascii="Bookman Old Style" w:hAnsi="Bookman Old Style"/>
        </w:rPr>
        <w:t>4</w:t>
      </w:r>
      <w:r w:rsidRPr="006C78C2">
        <w:rPr>
          <w:rFonts w:ascii="Bookman Old Style" w:hAnsi="Bookman Old Style"/>
        </w:rPr>
        <w:t xml:space="preserve"> während der Öffnungszeiten des Rathauses der Gemeinde Südbrookmerland, </w:t>
      </w:r>
      <w:proofErr w:type="spellStart"/>
      <w:r w:rsidRPr="006C78C2">
        <w:rPr>
          <w:rFonts w:ascii="Bookman Old Style" w:hAnsi="Bookman Old Style"/>
        </w:rPr>
        <w:t>Westvictorburer</w:t>
      </w:r>
      <w:proofErr w:type="spellEnd"/>
      <w:r w:rsidRPr="006C78C2">
        <w:rPr>
          <w:rFonts w:ascii="Bookman Old Style" w:hAnsi="Bookman Old Style"/>
        </w:rPr>
        <w:t xml:space="preserve"> Straße 2, 26624 Südbrookmerland, Raum 215, aus.</w:t>
      </w:r>
    </w:p>
    <w:p w:rsidR="006C78C2" w:rsidRDefault="006C78C2" w:rsidP="006C78C2">
      <w:pPr>
        <w:pStyle w:val="KeinLeerraum"/>
      </w:pPr>
    </w:p>
    <w:p w:rsidR="006C78C2" w:rsidRPr="006C78C2" w:rsidRDefault="006C78C2" w:rsidP="006C78C2">
      <w:pPr>
        <w:pStyle w:val="KeinLeerraum"/>
        <w:rPr>
          <w:rFonts w:ascii="Bookman Old Style" w:hAnsi="Bookman Old Style"/>
        </w:rPr>
      </w:pPr>
      <w:r w:rsidRPr="006C78C2">
        <w:rPr>
          <w:rFonts w:ascii="Bookman Old Style" w:hAnsi="Bookman Old Style"/>
        </w:rPr>
        <w:t>Südbrookmerland, den 1</w:t>
      </w:r>
      <w:r w:rsidR="0082791F">
        <w:rPr>
          <w:rFonts w:ascii="Bookman Old Style" w:hAnsi="Bookman Old Style"/>
        </w:rPr>
        <w:t>2</w:t>
      </w:r>
      <w:r w:rsidRPr="006C78C2">
        <w:rPr>
          <w:rFonts w:ascii="Bookman Old Style" w:hAnsi="Bookman Old Style"/>
        </w:rPr>
        <w:t xml:space="preserve">. </w:t>
      </w:r>
      <w:r w:rsidR="0082791F">
        <w:rPr>
          <w:rFonts w:ascii="Bookman Old Style" w:hAnsi="Bookman Old Style"/>
        </w:rPr>
        <w:t>Januar 2024</w:t>
      </w:r>
    </w:p>
    <w:p w:rsidR="006C78C2" w:rsidRDefault="006C78C2" w:rsidP="006C78C2">
      <w:pPr>
        <w:pStyle w:val="KeinLeerraum"/>
        <w:rPr>
          <w:rFonts w:ascii="Bookman Old Style" w:hAnsi="Bookman Old Style"/>
        </w:rPr>
      </w:pPr>
    </w:p>
    <w:p w:rsidR="006C78C2" w:rsidRPr="006C78C2" w:rsidRDefault="006C78C2" w:rsidP="006C78C2">
      <w:pPr>
        <w:pStyle w:val="KeinLeerraum"/>
        <w:rPr>
          <w:rFonts w:ascii="Bookman Old Style" w:hAnsi="Bookman Old Style"/>
        </w:rPr>
      </w:pPr>
    </w:p>
    <w:p w:rsidR="006C78C2" w:rsidRPr="006C78C2" w:rsidRDefault="006C78C2" w:rsidP="006C78C2">
      <w:pPr>
        <w:pStyle w:val="KeinLeerraum"/>
        <w:jc w:val="center"/>
        <w:rPr>
          <w:rFonts w:ascii="Bookman Old Style" w:hAnsi="Bookman Old Style"/>
        </w:rPr>
      </w:pPr>
      <w:r w:rsidRPr="006C78C2">
        <w:rPr>
          <w:rFonts w:ascii="Bookman Old Style" w:hAnsi="Bookman Old Style"/>
        </w:rPr>
        <w:t>Gemeinde S</w:t>
      </w:r>
      <w:bookmarkStart w:id="0" w:name="_GoBack"/>
      <w:bookmarkEnd w:id="0"/>
      <w:r w:rsidRPr="006C78C2">
        <w:rPr>
          <w:rFonts w:ascii="Bookman Old Style" w:hAnsi="Bookman Old Style"/>
        </w:rPr>
        <w:t>üdbrookmerland</w:t>
      </w:r>
    </w:p>
    <w:p w:rsidR="006C78C2" w:rsidRDefault="006C78C2" w:rsidP="006C78C2">
      <w:pPr>
        <w:pStyle w:val="KeinLeerraum"/>
        <w:jc w:val="center"/>
        <w:rPr>
          <w:rFonts w:ascii="Bookman Old Style" w:hAnsi="Bookman Old Style"/>
        </w:rPr>
      </w:pPr>
    </w:p>
    <w:p w:rsidR="006C78C2" w:rsidRPr="006C78C2" w:rsidRDefault="006C78C2" w:rsidP="006C78C2">
      <w:pPr>
        <w:pStyle w:val="KeinLeerraum"/>
        <w:jc w:val="center"/>
        <w:rPr>
          <w:rFonts w:ascii="Bookman Old Style" w:hAnsi="Bookman Old Style"/>
        </w:rPr>
      </w:pPr>
      <w:r w:rsidRPr="006C78C2">
        <w:rPr>
          <w:rFonts w:ascii="Bookman Old Style" w:hAnsi="Bookman Old Style"/>
        </w:rPr>
        <w:t>Der Bürgermeister</w:t>
      </w:r>
    </w:p>
    <w:p w:rsidR="006C78C2" w:rsidRPr="006C78C2" w:rsidRDefault="006C78C2" w:rsidP="006C78C2">
      <w:pPr>
        <w:pStyle w:val="KeinLeerraum"/>
        <w:jc w:val="center"/>
        <w:rPr>
          <w:rFonts w:ascii="Bookman Old Style" w:hAnsi="Bookman Old Style"/>
        </w:rPr>
      </w:pPr>
    </w:p>
    <w:p w:rsidR="006C78C2" w:rsidRPr="006C78C2" w:rsidRDefault="006C78C2" w:rsidP="006C78C2">
      <w:pPr>
        <w:pStyle w:val="KeinLeerraum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</w:rPr>
        <w:t xml:space="preserve">gez. </w:t>
      </w:r>
      <w:r w:rsidRPr="006C78C2">
        <w:rPr>
          <w:rFonts w:ascii="Bookman Old Style" w:hAnsi="Bookman Old Style"/>
        </w:rPr>
        <w:t>Thomas Erdwiens</w:t>
      </w:r>
    </w:p>
    <w:p w:rsidR="0013129E" w:rsidRDefault="0013129E"/>
    <w:sectPr w:rsidR="0013129E" w:rsidSect="006C78C2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C2"/>
    <w:rsid w:val="0013129E"/>
    <w:rsid w:val="006C78C2"/>
    <w:rsid w:val="0082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2BC3C"/>
  <w15:chartTrackingRefBased/>
  <w15:docId w15:val="{C5C0BF52-B10B-4319-A6EB-04E9BD44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C78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Hannegret de Vries</dc:creator>
  <cp:keywords/>
  <dc:description/>
  <cp:lastModifiedBy>Hannegret de Vries</cp:lastModifiedBy>
  <cp:revision>2</cp:revision>
  <cp:lastPrinted>2024-01-08T10:49:00Z</cp:lastPrinted>
  <dcterms:created xsi:type="dcterms:W3CDTF">2024-01-08T10:26:00Z</dcterms:created>
  <dcterms:modified xsi:type="dcterms:W3CDTF">2024-01-08T11:20:00Z</dcterms:modified>
</cp:coreProperties>
</file>